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E2565" w14:textId="3B2B66E1" w:rsidR="007F5BF4" w:rsidRDefault="00BB64E8" w:rsidP="00BB64E8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ზოგადი რეკომენდაციები ფსიქიკური ჯანდაცვის სერვისების განვითარებასთან დაკავშირებით:</w:t>
      </w:r>
    </w:p>
    <w:p w14:paraId="0B16A760" w14:textId="77777777" w:rsidR="003747EC" w:rsidRDefault="003747EC" w:rsidP="00BB64E8">
      <w:pPr>
        <w:jc w:val="center"/>
        <w:rPr>
          <w:rFonts w:ascii="Sylfaen" w:hAnsi="Sylfaen"/>
          <w:lang w:val="ka-GE"/>
        </w:rPr>
      </w:pPr>
      <w:bookmarkStart w:id="0" w:name="_GoBack"/>
      <w:bookmarkEnd w:id="0"/>
    </w:p>
    <w:p w14:paraId="0210D056" w14:textId="6D6420A4" w:rsidR="00BB64E8" w:rsidRDefault="00BB64E8" w:rsidP="00BB64E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BB64E8">
        <w:rPr>
          <w:rFonts w:ascii="Sylfaen" w:hAnsi="Sylfaen"/>
          <w:lang w:val="ka-GE"/>
        </w:rPr>
        <w:t>ფჯ სერვისში განხორციელებული ნებისმიერი ცვლილება თანხვედრაში უნდა იყოს</w:t>
      </w:r>
      <w:r>
        <w:rPr>
          <w:rFonts w:ascii="Sylfaen" w:hAnsi="Sylfaen"/>
          <w:lang w:val="ka-GE"/>
        </w:rPr>
        <w:t xml:space="preserve"> </w:t>
      </w:r>
      <w:r w:rsidRPr="00BB64E8">
        <w:rPr>
          <w:rFonts w:ascii="Sylfaen" w:hAnsi="Sylfaen" w:cs="Sylfaen"/>
          <w:lang w:val="ka-GE"/>
        </w:rPr>
        <w:t>ქვეყნის</w:t>
      </w:r>
      <w:r w:rsidRPr="00BB64E8">
        <w:rPr>
          <w:rFonts w:ascii="Sylfaen" w:hAnsi="Sylfaen"/>
          <w:lang w:val="ka-GE"/>
        </w:rPr>
        <w:t xml:space="preserve"> ფჯ კონეფციისა და სტრატეგიის დოკუმენტთან</w:t>
      </w:r>
      <w:r>
        <w:rPr>
          <w:rFonts w:ascii="Sylfaen" w:hAnsi="Sylfaen"/>
          <w:lang w:val="ka-GE"/>
        </w:rPr>
        <w:t xml:space="preserve">, რომელიც პირველ რიგში </w:t>
      </w:r>
      <w:r w:rsidRPr="00BB64E8">
        <w:rPr>
          <w:rFonts w:ascii="Sylfaen" w:hAnsi="Sylfaen"/>
          <w:b/>
          <w:lang w:val="ka-GE"/>
        </w:rPr>
        <w:t>დაბალანსებული ფჯ სისტემის</w:t>
      </w:r>
      <w:r>
        <w:rPr>
          <w:rFonts w:ascii="Sylfaen" w:hAnsi="Sylfaen"/>
          <w:lang w:val="ka-GE"/>
        </w:rPr>
        <w:t xml:space="preserve"> განვითარებას გულისხმობს. </w:t>
      </w:r>
    </w:p>
    <w:p w14:paraId="35451C8E" w14:textId="77777777" w:rsidR="00BB64E8" w:rsidRPr="00BB64E8" w:rsidRDefault="00BB64E8" w:rsidP="00BB64E8">
      <w:pPr>
        <w:pStyle w:val="ListParagraph"/>
        <w:rPr>
          <w:rFonts w:ascii="Sylfaen" w:hAnsi="Sylfaen"/>
          <w:lang w:val="ka-GE"/>
        </w:rPr>
      </w:pPr>
    </w:p>
    <w:p w14:paraId="77A7E249" w14:textId="6EB0C989" w:rsidR="00BB64E8" w:rsidRDefault="00BB64E8" w:rsidP="00BB64E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BB64E8">
        <w:rPr>
          <w:rFonts w:ascii="Sylfaen" w:hAnsi="Sylfaen"/>
          <w:lang w:val="ka-GE"/>
        </w:rPr>
        <w:t xml:space="preserve">ახალი ფჯ მოდელის დანერგვისას უპირატესობა უნდა მიენიჭოს </w:t>
      </w:r>
      <w:r w:rsidRPr="00BB64E8">
        <w:rPr>
          <w:rFonts w:ascii="Sylfaen" w:hAnsi="Sylfaen"/>
          <w:b/>
          <w:lang w:val="ka-GE"/>
        </w:rPr>
        <w:t>საცხოვრებელი</w:t>
      </w:r>
      <w:r w:rsidRPr="00BB64E8">
        <w:rPr>
          <w:rFonts w:ascii="Sylfaen" w:hAnsi="Sylfaen"/>
          <w:b/>
          <w:lang w:val="ka-GE"/>
        </w:rPr>
        <w:t xml:space="preserve"> </w:t>
      </w:r>
      <w:r w:rsidRPr="00BB64E8">
        <w:rPr>
          <w:rFonts w:ascii="Sylfaen" w:hAnsi="Sylfaen" w:cs="Sylfaen"/>
          <w:b/>
          <w:lang w:val="ka-GE"/>
        </w:rPr>
        <w:t>ადგილების</w:t>
      </w:r>
      <w:r w:rsidRPr="00BB64E8">
        <w:rPr>
          <w:rFonts w:ascii="Sylfaen" w:hAnsi="Sylfaen"/>
          <w:b/>
          <w:lang w:val="ka-GE"/>
        </w:rPr>
        <w:t xml:space="preserve"> მიხედვით</w:t>
      </w:r>
      <w:r w:rsidRPr="00BB64E8">
        <w:rPr>
          <w:rFonts w:ascii="Sylfaen" w:hAnsi="Sylfaen"/>
          <w:lang w:val="ka-GE"/>
        </w:rPr>
        <w:t xml:space="preserve"> პირველადი მეორეული და მესამეული ფჯ სერვისების</w:t>
      </w:r>
      <w:r w:rsidRPr="00BB64E8">
        <w:rPr>
          <w:rFonts w:ascii="Sylfaen" w:hAnsi="Sylfaen"/>
          <w:lang w:val="ka-GE"/>
        </w:rPr>
        <w:t xml:space="preserve"> </w:t>
      </w:r>
      <w:r w:rsidRPr="00BB64E8">
        <w:rPr>
          <w:rFonts w:ascii="Sylfaen" w:hAnsi="Sylfaen" w:cs="Sylfaen"/>
          <w:lang w:val="ka-GE"/>
        </w:rPr>
        <w:t>განვითარებას</w:t>
      </w:r>
      <w:r w:rsidRPr="00BB64E8">
        <w:rPr>
          <w:rFonts w:ascii="Sylfaen" w:hAnsi="Sylfaen"/>
          <w:lang w:val="ka-GE"/>
        </w:rPr>
        <w:t>.</w:t>
      </w:r>
    </w:p>
    <w:p w14:paraId="552F97AF" w14:textId="77777777" w:rsidR="00BB64E8" w:rsidRPr="00BB64E8" w:rsidRDefault="00BB64E8" w:rsidP="00BB64E8">
      <w:pPr>
        <w:pStyle w:val="ListParagraph"/>
        <w:rPr>
          <w:rFonts w:ascii="Sylfaen" w:hAnsi="Sylfaen"/>
          <w:lang w:val="ka-GE"/>
        </w:rPr>
      </w:pPr>
    </w:p>
    <w:p w14:paraId="0F3090CC" w14:textId="77777777" w:rsidR="00BB64E8" w:rsidRPr="00BB64E8" w:rsidRDefault="00BB64E8" w:rsidP="00BB64E8">
      <w:pPr>
        <w:pStyle w:val="ListParagraph"/>
        <w:rPr>
          <w:rFonts w:ascii="Sylfaen" w:hAnsi="Sylfaen"/>
          <w:lang w:val="ka-GE"/>
        </w:rPr>
      </w:pPr>
    </w:p>
    <w:p w14:paraId="04ED7DF2" w14:textId="177F3A72" w:rsidR="00BB64E8" w:rsidRDefault="00BB64E8" w:rsidP="00BB64E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BB64E8">
        <w:rPr>
          <w:rFonts w:ascii="Sylfaen" w:hAnsi="Sylfaen" w:cs="Sylfaen"/>
          <w:lang w:val="ka-GE"/>
        </w:rPr>
        <w:t>ფჯ</w:t>
      </w:r>
      <w:r w:rsidRPr="00BB64E8">
        <w:rPr>
          <w:rFonts w:ascii="Sylfaen" w:hAnsi="Sylfaen"/>
          <w:lang w:val="ka-GE"/>
        </w:rPr>
        <w:t xml:space="preserve"> სისტემის მთავარი მიზანი მოსახლეობის </w:t>
      </w:r>
      <w:r w:rsidRPr="00BB64E8">
        <w:rPr>
          <w:rFonts w:ascii="Sylfaen" w:hAnsi="Sylfaen"/>
          <w:b/>
          <w:lang w:val="ka-GE"/>
        </w:rPr>
        <w:t>ფსიქიკური კეთილდღეობის</w:t>
      </w:r>
      <w:r w:rsidRPr="00BB64E8">
        <w:rPr>
          <w:rFonts w:ascii="Sylfaen" w:hAnsi="Sylfaen"/>
          <w:lang w:val="ka-GE"/>
        </w:rPr>
        <w:t>, ფსიქიკური</w:t>
      </w:r>
      <w:r>
        <w:rPr>
          <w:rFonts w:ascii="Sylfaen" w:hAnsi="Sylfaen"/>
          <w:lang w:val="ka-GE"/>
        </w:rPr>
        <w:t xml:space="preserve"> </w:t>
      </w:r>
      <w:r w:rsidRPr="00BB64E8">
        <w:rPr>
          <w:rFonts w:ascii="Sylfaen" w:hAnsi="Sylfaen" w:cs="Sylfaen"/>
          <w:lang w:val="ka-GE"/>
        </w:rPr>
        <w:t>დარღვევების</w:t>
      </w:r>
      <w:r w:rsidRPr="00BB64E8">
        <w:rPr>
          <w:rFonts w:ascii="Sylfaen" w:hAnsi="Sylfaen"/>
          <w:lang w:val="ka-GE"/>
        </w:rPr>
        <w:t xml:space="preserve"> </w:t>
      </w:r>
      <w:r w:rsidRPr="00BB64E8">
        <w:rPr>
          <w:rFonts w:ascii="Sylfaen" w:hAnsi="Sylfaen"/>
          <w:b/>
          <w:lang w:val="ka-GE"/>
        </w:rPr>
        <w:t>პრევენციის</w:t>
      </w:r>
      <w:r w:rsidRPr="00BB64E8">
        <w:rPr>
          <w:rFonts w:ascii="Sylfaen" w:hAnsi="Sylfaen"/>
          <w:lang w:val="ka-GE"/>
        </w:rPr>
        <w:t xml:space="preserve">, ფსიქიკური აშლილობის მქონე პირთა </w:t>
      </w:r>
      <w:r w:rsidRPr="00BB64E8">
        <w:rPr>
          <w:rFonts w:ascii="Sylfaen" w:hAnsi="Sylfaen"/>
          <w:b/>
          <w:lang w:val="ka-GE"/>
        </w:rPr>
        <w:t>უფლებების დაცვის</w:t>
      </w:r>
      <w:r w:rsidRPr="00BB64E8"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  <w:lang w:val="ka-GE"/>
        </w:rPr>
        <w:t xml:space="preserve"> </w:t>
      </w:r>
      <w:r w:rsidRPr="00BB64E8">
        <w:rPr>
          <w:rFonts w:ascii="Sylfaen" w:hAnsi="Sylfaen" w:cs="Sylfaen"/>
          <w:lang w:val="ka-GE"/>
        </w:rPr>
        <w:t>ფსიქიკური</w:t>
      </w:r>
      <w:r w:rsidRPr="00BB64E8">
        <w:rPr>
          <w:rFonts w:ascii="Sylfaen" w:hAnsi="Sylfaen"/>
          <w:lang w:val="ka-GE"/>
        </w:rPr>
        <w:t xml:space="preserve"> აშლილობით გამოწვეული </w:t>
      </w:r>
      <w:r w:rsidRPr="00BB64E8">
        <w:rPr>
          <w:rFonts w:ascii="Sylfaen" w:hAnsi="Sylfaen"/>
          <w:b/>
          <w:lang w:val="ka-GE"/>
        </w:rPr>
        <w:t>ავადობისა</w:t>
      </w:r>
      <w:r w:rsidRPr="00BB64E8">
        <w:rPr>
          <w:rFonts w:ascii="Sylfaen" w:hAnsi="Sylfaen"/>
          <w:lang w:val="ka-GE"/>
        </w:rPr>
        <w:t xml:space="preserve"> და </w:t>
      </w:r>
      <w:r w:rsidRPr="00BB64E8">
        <w:rPr>
          <w:rFonts w:ascii="Sylfaen" w:hAnsi="Sylfaen"/>
          <w:b/>
          <w:lang w:val="ka-GE"/>
        </w:rPr>
        <w:t>სიკვდილიანობის შემცირების</w:t>
      </w:r>
      <w:r>
        <w:rPr>
          <w:rFonts w:ascii="Sylfaen" w:hAnsi="Sylfaen"/>
          <w:lang w:val="ka-GE"/>
        </w:rPr>
        <w:t xml:space="preserve"> </w:t>
      </w:r>
      <w:r w:rsidRPr="00BB64E8">
        <w:rPr>
          <w:rFonts w:ascii="Sylfaen" w:hAnsi="Sylfaen" w:cs="Sylfaen"/>
          <w:lang w:val="ka-GE"/>
        </w:rPr>
        <w:t>უზრუნველყოფაა</w:t>
      </w:r>
      <w:r w:rsidRPr="00BB64E8">
        <w:rPr>
          <w:rFonts w:ascii="Sylfaen" w:hAnsi="Sylfaen"/>
          <w:lang w:val="ka-GE"/>
        </w:rPr>
        <w:t>. შესაბამისად, ფჯ სისტემის ფინანსურად და ადმინისტრაციულად</w:t>
      </w:r>
      <w:r>
        <w:rPr>
          <w:rFonts w:ascii="Sylfaen" w:hAnsi="Sylfaen"/>
          <w:lang w:val="ka-GE"/>
        </w:rPr>
        <w:t xml:space="preserve"> </w:t>
      </w:r>
      <w:r w:rsidRPr="00BB64E8">
        <w:rPr>
          <w:rFonts w:ascii="Sylfaen" w:hAnsi="Sylfaen" w:cs="Sylfaen"/>
          <w:lang w:val="ka-GE"/>
        </w:rPr>
        <w:t>ოპტიმალური</w:t>
      </w:r>
      <w:r w:rsidRPr="00BB64E8">
        <w:rPr>
          <w:rFonts w:ascii="Sylfaen" w:hAnsi="Sylfaen"/>
          <w:lang w:val="ka-GE"/>
        </w:rPr>
        <w:t xml:space="preserve"> მოდელის შექმნისას ამ საკითხების გათვალისწინება ძალიან</w:t>
      </w:r>
      <w:r>
        <w:rPr>
          <w:rFonts w:ascii="Sylfaen" w:hAnsi="Sylfaen"/>
          <w:lang w:val="ka-GE"/>
        </w:rPr>
        <w:t xml:space="preserve"> </w:t>
      </w:r>
      <w:r w:rsidRPr="00BB64E8">
        <w:rPr>
          <w:rFonts w:ascii="Sylfaen" w:hAnsi="Sylfaen" w:cs="Sylfaen"/>
          <w:lang w:val="ka-GE"/>
        </w:rPr>
        <w:t>მნიშვნელოვანია</w:t>
      </w:r>
      <w:r w:rsidRPr="00BB64E8">
        <w:rPr>
          <w:rFonts w:ascii="Sylfaen" w:hAnsi="Sylfaen"/>
          <w:lang w:val="ka-GE"/>
        </w:rPr>
        <w:t>.</w:t>
      </w:r>
    </w:p>
    <w:p w14:paraId="06F1F56B" w14:textId="77777777" w:rsidR="00DA154C" w:rsidRDefault="00DA154C" w:rsidP="00DA154C">
      <w:pPr>
        <w:pStyle w:val="ListParagraph"/>
        <w:rPr>
          <w:rFonts w:ascii="Sylfaen" w:hAnsi="Sylfaen"/>
          <w:lang w:val="ka-GE"/>
        </w:rPr>
      </w:pPr>
    </w:p>
    <w:p w14:paraId="3F81B482" w14:textId="155B89D6" w:rsidR="00DA154C" w:rsidRDefault="00DA154C" w:rsidP="00DA154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ფჯ სერვისების </w:t>
      </w:r>
      <w:r w:rsidRPr="00BB64E8">
        <w:rPr>
          <w:rFonts w:ascii="Sylfaen" w:hAnsi="Sylfaen"/>
          <w:lang w:val="ka-GE"/>
        </w:rPr>
        <w:t xml:space="preserve">სტანდარტით გათვალისწინებული მოთხოვნების შესრულების პირობებში პაციენტზე ზრუნვა უფრო კომპლექსული და მის საჭიროებებზე უკეთ მორგებული იქნება. შესაბამისად, მაქსიმალურად მჭიდრო ვადებში უნდა მოხდეს </w:t>
      </w:r>
      <w:r w:rsidRPr="00DA154C">
        <w:rPr>
          <w:rFonts w:ascii="Sylfaen" w:hAnsi="Sylfaen"/>
          <w:b/>
          <w:lang w:val="ka-GE"/>
        </w:rPr>
        <w:t>სტანდარტის დოკუმენტ</w:t>
      </w:r>
      <w:r>
        <w:rPr>
          <w:rFonts w:ascii="Sylfaen" w:hAnsi="Sylfaen"/>
          <w:b/>
          <w:lang w:val="ka-GE"/>
        </w:rPr>
        <w:t>ებ</w:t>
      </w:r>
      <w:r w:rsidRPr="00DA154C">
        <w:rPr>
          <w:rFonts w:ascii="Sylfaen" w:hAnsi="Sylfaen"/>
          <w:b/>
          <w:lang w:val="ka-GE"/>
        </w:rPr>
        <w:t>ის  დამტკიცება</w:t>
      </w:r>
      <w:r w:rsidRPr="00BB64E8">
        <w:rPr>
          <w:rFonts w:ascii="Sylfaen" w:hAnsi="Sylfaen"/>
          <w:lang w:val="ka-GE"/>
        </w:rPr>
        <w:t xml:space="preserve"> და </w:t>
      </w:r>
      <w:r w:rsidRPr="00DA154C">
        <w:rPr>
          <w:rFonts w:ascii="Sylfaen" w:hAnsi="Sylfaen"/>
          <w:b/>
          <w:lang w:val="ka-GE"/>
        </w:rPr>
        <w:t>დანერგვა</w:t>
      </w:r>
      <w:r w:rsidRPr="00BB64E8">
        <w:rPr>
          <w:rFonts w:ascii="Sylfaen" w:hAnsi="Sylfaen"/>
          <w:lang w:val="ka-GE"/>
        </w:rPr>
        <w:t xml:space="preserve">. </w:t>
      </w:r>
    </w:p>
    <w:p w14:paraId="30638EF7" w14:textId="77777777" w:rsidR="00DA154C" w:rsidRPr="00DA154C" w:rsidRDefault="00DA154C" w:rsidP="00DA154C">
      <w:pPr>
        <w:pStyle w:val="ListParagraph"/>
        <w:rPr>
          <w:rFonts w:ascii="Sylfaen" w:hAnsi="Sylfaen"/>
          <w:lang w:val="ka-GE"/>
        </w:rPr>
      </w:pPr>
    </w:p>
    <w:p w14:paraId="73C38F76" w14:textId="77777777" w:rsidR="00DA154C" w:rsidRPr="00BB64E8" w:rsidRDefault="00DA154C" w:rsidP="00DA154C">
      <w:pPr>
        <w:pStyle w:val="ListParagraph"/>
        <w:jc w:val="both"/>
        <w:rPr>
          <w:rFonts w:ascii="Sylfaen" w:hAnsi="Sylfaen"/>
          <w:lang w:val="ka-GE"/>
        </w:rPr>
      </w:pPr>
    </w:p>
    <w:p w14:paraId="357A46AA" w14:textId="256F7D56" w:rsidR="003747EC" w:rsidRDefault="00DA154C" w:rsidP="003747E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BB64E8">
        <w:rPr>
          <w:rFonts w:ascii="Sylfaen" w:hAnsi="Sylfaen"/>
          <w:lang w:val="ka-GE"/>
        </w:rPr>
        <w:t xml:space="preserve">სტანდარტების დანერგვის პროცესის ხელშეწყობის მიზნით უნდა შეიქმნას </w:t>
      </w:r>
      <w:r w:rsidRPr="00DA154C">
        <w:rPr>
          <w:rFonts w:ascii="Sylfaen" w:hAnsi="Sylfaen"/>
          <w:b/>
          <w:lang w:val="ka-GE"/>
        </w:rPr>
        <w:t xml:space="preserve">მონიტორინგის </w:t>
      </w:r>
      <w:r w:rsidRPr="003747EC">
        <w:rPr>
          <w:rFonts w:ascii="Sylfaen" w:hAnsi="Sylfaen"/>
          <w:lang w:val="ka-GE"/>
        </w:rPr>
        <w:t>განმახორციელებელი ავტორიტეტული</w:t>
      </w:r>
      <w:r w:rsidRPr="00DA154C">
        <w:rPr>
          <w:rFonts w:ascii="Sylfaen" w:hAnsi="Sylfaen"/>
          <w:b/>
          <w:lang w:val="ka-GE"/>
        </w:rPr>
        <w:t xml:space="preserve"> ორგანო,</w:t>
      </w:r>
      <w:r w:rsidRPr="00BB64E8">
        <w:rPr>
          <w:rFonts w:ascii="Sylfaen" w:hAnsi="Sylfaen"/>
          <w:lang w:val="ka-GE"/>
        </w:rPr>
        <w:t xml:space="preserve"> რომელსაც ექნება როგორც ფინანსური, ასევე კლინიკური მონაცემების შეგროვების უფლება, რომელთა დამუშავების საფუძველზე მოხდება პრობლემების გამოვლენა და მათი აღმოფხვრისთვის ღონისძიებების დაგეგმვა</w:t>
      </w:r>
      <w:r w:rsidR="003747EC">
        <w:rPr>
          <w:rFonts w:ascii="Sylfaen" w:hAnsi="Sylfaen"/>
          <w:lang w:val="ka-GE"/>
        </w:rPr>
        <w:t>.</w:t>
      </w:r>
    </w:p>
    <w:p w14:paraId="41280A95" w14:textId="77777777" w:rsidR="003747EC" w:rsidRDefault="003747EC" w:rsidP="003747EC">
      <w:pPr>
        <w:pStyle w:val="ListParagraph"/>
        <w:jc w:val="both"/>
        <w:rPr>
          <w:rFonts w:ascii="Sylfaen" w:hAnsi="Sylfaen"/>
          <w:lang w:val="ka-GE"/>
        </w:rPr>
      </w:pPr>
    </w:p>
    <w:p w14:paraId="7B701EB1" w14:textId="6F842279" w:rsidR="003747EC" w:rsidRDefault="003747EC" w:rsidP="003747E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747EC">
        <w:rPr>
          <w:rFonts w:ascii="Sylfaen" w:hAnsi="Sylfaen"/>
          <w:lang w:val="ka-GE"/>
        </w:rPr>
        <w:t xml:space="preserve">სტანდარტის ეფექტურად დანერგვის უზრუნველყოფისთვის უნდა შეიქმნას </w:t>
      </w:r>
      <w:r w:rsidRPr="003747EC">
        <w:rPr>
          <w:rFonts w:ascii="Sylfaen" w:hAnsi="Sylfaen"/>
          <w:b/>
          <w:lang w:val="ka-GE"/>
        </w:rPr>
        <w:t xml:space="preserve">ტექნიკური </w:t>
      </w:r>
      <w:r w:rsidRPr="003747EC">
        <w:rPr>
          <w:rFonts w:ascii="Sylfaen" w:hAnsi="Sylfaen"/>
          <w:lang w:val="ka-GE"/>
        </w:rPr>
        <w:t>მხარდაჭერის</w:t>
      </w:r>
      <w:r w:rsidRPr="003747EC">
        <w:rPr>
          <w:rFonts w:ascii="Sylfaen" w:hAnsi="Sylfaen"/>
          <w:b/>
          <w:lang w:val="ka-GE"/>
        </w:rPr>
        <w:t xml:space="preserve"> სამსახური,</w:t>
      </w:r>
      <w:r w:rsidRPr="003747EC">
        <w:rPr>
          <w:rFonts w:ascii="Sylfaen" w:hAnsi="Sylfaen"/>
          <w:lang w:val="ka-GE"/>
        </w:rPr>
        <w:t xml:space="preserve"> რომელიც კომპეტენტური სპეციალისტებით იქნება დაკომპლექტებული და სერვისებს პრობლემების დაძლევასა და აღმოფხვრა</w:t>
      </w:r>
      <w:r>
        <w:rPr>
          <w:rFonts w:ascii="Sylfaen" w:hAnsi="Sylfaen"/>
          <w:lang w:val="ka-GE"/>
        </w:rPr>
        <w:t>შ</w:t>
      </w:r>
      <w:r w:rsidRPr="003747EC">
        <w:rPr>
          <w:rFonts w:ascii="Sylfaen" w:hAnsi="Sylfaen"/>
          <w:lang w:val="ka-GE"/>
        </w:rPr>
        <w:t>ი ადგილ</w:t>
      </w:r>
      <w:r>
        <w:rPr>
          <w:rFonts w:ascii="Sylfaen" w:hAnsi="Sylfaen"/>
          <w:lang w:val="ka-GE"/>
        </w:rPr>
        <w:t>ებ</w:t>
      </w:r>
      <w:r w:rsidRPr="003747EC">
        <w:rPr>
          <w:rFonts w:ascii="Sylfaen" w:hAnsi="Sylfaen"/>
          <w:lang w:val="ka-GE"/>
        </w:rPr>
        <w:t>ზე დაეხმარება</w:t>
      </w:r>
      <w:r>
        <w:rPr>
          <w:rFonts w:ascii="Sylfaen" w:hAnsi="Sylfaen"/>
          <w:lang w:val="ka-GE"/>
        </w:rPr>
        <w:t>.</w:t>
      </w:r>
    </w:p>
    <w:p w14:paraId="12715CD8" w14:textId="77777777" w:rsidR="003747EC" w:rsidRPr="003747EC" w:rsidRDefault="003747EC" w:rsidP="003747EC">
      <w:pPr>
        <w:pStyle w:val="ListParagraph"/>
        <w:rPr>
          <w:rFonts w:ascii="Sylfaen" w:hAnsi="Sylfaen"/>
          <w:lang w:val="ka-GE"/>
        </w:rPr>
      </w:pPr>
    </w:p>
    <w:p w14:paraId="6FE3D50E" w14:textId="77777777" w:rsidR="003747EC" w:rsidRPr="003747EC" w:rsidRDefault="003747EC" w:rsidP="003747EC">
      <w:pPr>
        <w:pStyle w:val="ListParagraph"/>
        <w:jc w:val="both"/>
        <w:rPr>
          <w:rFonts w:ascii="Sylfaen" w:hAnsi="Sylfaen"/>
          <w:lang w:val="ka-GE"/>
        </w:rPr>
      </w:pPr>
    </w:p>
    <w:p w14:paraId="25810C75" w14:textId="0D9A6ADC" w:rsidR="00DA154C" w:rsidRDefault="00DA154C" w:rsidP="00DA154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A154C">
        <w:rPr>
          <w:rFonts w:ascii="Sylfaen" w:hAnsi="Sylfaen"/>
          <w:lang w:val="ka-GE"/>
        </w:rPr>
        <w:t xml:space="preserve">კვალიფიციური კადრების მოზიდვისა და მათი მოტივირებისთვის, მნიშვნელოვანია, ფჯ სერვისების </w:t>
      </w:r>
      <w:r w:rsidRPr="003747EC">
        <w:rPr>
          <w:rFonts w:ascii="Sylfaen" w:hAnsi="Sylfaen"/>
          <w:b/>
          <w:lang w:val="ka-GE"/>
        </w:rPr>
        <w:t>ბიუჯეტის მიზნობრივად განაწილების</w:t>
      </w:r>
      <w:r w:rsidRPr="00DA154C">
        <w:rPr>
          <w:rFonts w:ascii="Sylfaen" w:hAnsi="Sylfaen"/>
          <w:lang w:val="ka-GE"/>
        </w:rPr>
        <w:t xml:space="preserve"> უზრუნველყოფა. </w:t>
      </w:r>
      <w:r>
        <w:rPr>
          <w:rFonts w:ascii="Sylfaen" w:hAnsi="Sylfaen"/>
          <w:lang w:val="ka-GE"/>
        </w:rPr>
        <w:t xml:space="preserve">(განისაზღვროს </w:t>
      </w:r>
      <w:r w:rsidR="003747EC">
        <w:rPr>
          <w:rFonts w:ascii="Sylfaen" w:hAnsi="Sylfaen"/>
          <w:lang w:val="ka-GE"/>
        </w:rPr>
        <w:t xml:space="preserve">საერთო ბიუჯეტიდან მედიკამენტების, </w:t>
      </w:r>
      <w:r>
        <w:rPr>
          <w:rFonts w:ascii="Sylfaen" w:hAnsi="Sylfaen"/>
          <w:lang w:val="ka-GE"/>
        </w:rPr>
        <w:t xml:space="preserve">ზრუნვაში უშუალოდ </w:t>
      </w:r>
      <w:r>
        <w:rPr>
          <w:rFonts w:ascii="Sylfaen" w:hAnsi="Sylfaen"/>
          <w:lang w:val="ka-GE"/>
        </w:rPr>
        <w:lastRenderedPageBreak/>
        <w:t>ჩართული პერსონალის ანაზღაურების</w:t>
      </w:r>
      <w:r w:rsidR="003747EC">
        <w:rPr>
          <w:rFonts w:ascii="Sylfaen" w:hAnsi="Sylfaen"/>
          <w:lang w:val="ka-GE"/>
        </w:rPr>
        <w:t>ა და ადმინისტრაციული ხარჯების</w:t>
      </w:r>
      <w:r>
        <w:rPr>
          <w:rFonts w:ascii="Sylfaen" w:hAnsi="Sylfaen"/>
          <w:lang w:val="ka-GE"/>
        </w:rPr>
        <w:t xml:space="preserve"> % განაწილება</w:t>
      </w:r>
      <w:r w:rsidR="003747EC">
        <w:rPr>
          <w:rFonts w:ascii="Sylfaen" w:hAnsi="Sylfaen"/>
          <w:lang w:val="ka-GE"/>
        </w:rPr>
        <w:t>)</w:t>
      </w:r>
    </w:p>
    <w:p w14:paraId="62C7A9F6" w14:textId="77777777" w:rsidR="00DA154C" w:rsidRPr="00DA154C" w:rsidRDefault="00DA154C" w:rsidP="00DA154C">
      <w:pPr>
        <w:pStyle w:val="ListParagraph"/>
        <w:rPr>
          <w:rFonts w:ascii="Sylfaen" w:hAnsi="Sylfaen"/>
          <w:lang w:val="ka-GE"/>
        </w:rPr>
      </w:pPr>
    </w:p>
    <w:p w14:paraId="093B586F" w14:textId="4F0116D9" w:rsidR="00BB64E8" w:rsidRPr="00DA154C" w:rsidRDefault="00DA154C" w:rsidP="00DA154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A154C">
        <w:rPr>
          <w:rFonts w:ascii="Sylfaen" w:hAnsi="Sylfaen"/>
          <w:lang w:val="ka-GE"/>
        </w:rPr>
        <w:t xml:space="preserve">ფსიქიკური აშლილობის მქონე პირებისთვის კომპლექსური და მოქნილი ზრუნვის განხორციელებისთვის </w:t>
      </w:r>
      <w:r>
        <w:rPr>
          <w:rFonts w:ascii="Sylfaen" w:hAnsi="Sylfaen"/>
          <w:lang w:val="ka-GE"/>
        </w:rPr>
        <w:t>მი</w:t>
      </w:r>
      <w:r w:rsidRPr="00DA154C">
        <w:rPr>
          <w:rFonts w:ascii="Sylfaen" w:hAnsi="Sylfaen"/>
          <w:lang w:val="ka-GE"/>
        </w:rPr>
        <w:t xml:space="preserve">ზანშეწონილია, რომ მომავალში ფსიქიკური ჯანდაცვის სერვისების განვითარება </w:t>
      </w:r>
      <w:r w:rsidRPr="00DA154C">
        <w:rPr>
          <w:rFonts w:ascii="Sylfaen" w:hAnsi="Sylfaen"/>
          <w:b/>
          <w:lang w:val="ka-GE"/>
        </w:rPr>
        <w:t xml:space="preserve">მრავალფუნქციური </w:t>
      </w:r>
      <w:r>
        <w:rPr>
          <w:rFonts w:ascii="Sylfaen" w:hAnsi="Sylfaen"/>
          <w:b/>
          <w:lang w:val="ka-GE"/>
        </w:rPr>
        <w:t>(კლასტერული)</w:t>
      </w:r>
      <w:r>
        <w:rPr>
          <w:rFonts w:ascii="Sylfaen" w:hAnsi="Sylfaen"/>
          <w:b/>
          <w:lang w:val="ka-GE"/>
        </w:rPr>
        <w:t xml:space="preserve"> </w:t>
      </w:r>
      <w:r w:rsidRPr="00DA154C">
        <w:rPr>
          <w:rFonts w:ascii="Sylfaen" w:hAnsi="Sylfaen"/>
          <w:b/>
          <w:lang w:val="ka-GE"/>
        </w:rPr>
        <w:t xml:space="preserve">მოდელის </w:t>
      </w:r>
      <w:r>
        <w:rPr>
          <w:rFonts w:ascii="Sylfaen" w:hAnsi="Sylfaen"/>
          <w:b/>
          <w:lang w:val="ka-GE"/>
        </w:rPr>
        <w:t xml:space="preserve"> </w:t>
      </w:r>
      <w:r w:rsidRPr="00DA154C">
        <w:rPr>
          <w:rFonts w:ascii="Sylfaen" w:hAnsi="Sylfaen"/>
          <w:b/>
          <w:lang w:val="ka-GE"/>
        </w:rPr>
        <w:t>სახით მოხდეს,</w:t>
      </w:r>
      <w:r w:rsidRPr="00DA154C">
        <w:rPr>
          <w:rFonts w:ascii="Sylfaen" w:hAnsi="Sylfaen"/>
          <w:lang w:val="ka-GE"/>
        </w:rPr>
        <w:t xml:space="preserve"> რაც პაციენტის მდგომარეობის და საჭიროებების მიხედვით მისი ერთი სერვისიდან მეორე სერვისში გადასვლას უფრო სწრაფად  და მოქნილად უზრუნველყოფს. ასევე, შესაძლებელი იქნება სხვადასხვა სერვისის რესურსის ინტეგრირებული გამოყენება პაციენტის ინდივიდუალური გეგმის გათვალისწინებით.</w:t>
      </w:r>
    </w:p>
    <w:p w14:paraId="7727CC3A" w14:textId="77777777" w:rsidR="00BB64E8" w:rsidRDefault="00BB64E8" w:rsidP="00BB64E8">
      <w:pPr>
        <w:pStyle w:val="ListParagraph"/>
        <w:rPr>
          <w:rFonts w:ascii="Sylfaen" w:hAnsi="Sylfaen"/>
          <w:lang w:val="ka-GE"/>
        </w:rPr>
      </w:pPr>
    </w:p>
    <w:p w14:paraId="5183B506" w14:textId="77777777" w:rsidR="00DA154C" w:rsidRPr="003747EC" w:rsidRDefault="00DA154C" w:rsidP="003747EC">
      <w:pPr>
        <w:jc w:val="both"/>
        <w:rPr>
          <w:rFonts w:ascii="Sylfaen" w:hAnsi="Sylfaen"/>
          <w:lang w:val="ka-GE"/>
        </w:rPr>
      </w:pPr>
    </w:p>
    <w:sectPr w:rsidR="00DA154C" w:rsidRPr="003747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D71E1"/>
    <w:multiLevelType w:val="hybridMultilevel"/>
    <w:tmpl w:val="A502C67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C0505"/>
    <w:multiLevelType w:val="hybridMultilevel"/>
    <w:tmpl w:val="A502C67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E8"/>
    <w:rsid w:val="00165B64"/>
    <w:rsid w:val="003747EC"/>
    <w:rsid w:val="006403EE"/>
    <w:rsid w:val="007F5BF4"/>
    <w:rsid w:val="00BB64E8"/>
    <w:rsid w:val="00DA154C"/>
    <w:rsid w:val="00DC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786C"/>
  <w15:chartTrackingRefBased/>
  <w15:docId w15:val="{D6D4F625-F57E-48CA-952E-6C065097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rsid w:val="006403EE"/>
    <w:pPr>
      <w:keepNext/>
      <w:keepLines/>
      <w:spacing w:before="240" w:after="0" w:line="360" w:lineRule="auto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65B64"/>
    <w:pPr>
      <w:keepNext/>
      <w:keepLines/>
      <w:spacing w:before="40" w:after="0" w:line="276" w:lineRule="auto"/>
      <w:jc w:val="center"/>
      <w:outlineLvl w:val="1"/>
    </w:pPr>
    <w:rPr>
      <w:rFonts w:ascii="Sylfaen" w:eastAsiaTheme="majorEastAsia" w:hAnsi="Sylfaen" w:cstheme="majorBidi"/>
      <w:color w:val="2F5496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3EE"/>
    <w:rPr>
      <w:rFonts w:asciiTheme="majorHAnsi" w:eastAsiaTheme="majorEastAsia" w:hAnsiTheme="majorHAnsi" w:cstheme="majorBidi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65B64"/>
    <w:rPr>
      <w:rFonts w:ascii="Sylfaen" w:eastAsiaTheme="majorEastAsia" w:hAnsi="Sylfaen" w:cstheme="majorBidi"/>
      <w:color w:val="2F5496" w:themeColor="accent1" w:themeShade="BF"/>
      <w:sz w:val="24"/>
      <w:szCs w:val="26"/>
    </w:rPr>
  </w:style>
  <w:style w:type="paragraph" w:styleId="ListParagraph">
    <w:name w:val="List Paragraph"/>
    <w:basedOn w:val="Normal"/>
    <w:uiPriority w:val="34"/>
    <w:qFormat/>
    <w:rsid w:val="00BB6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Chkonia</dc:creator>
  <cp:keywords/>
  <dc:description/>
  <cp:lastModifiedBy>Eka Chkonia</cp:lastModifiedBy>
  <cp:revision>1</cp:revision>
  <dcterms:created xsi:type="dcterms:W3CDTF">2018-06-16T14:38:00Z</dcterms:created>
  <dcterms:modified xsi:type="dcterms:W3CDTF">2018-06-16T15:07:00Z</dcterms:modified>
</cp:coreProperties>
</file>